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E55A69" w14:textId="77777777" w:rsidR="00B64385" w:rsidRPr="000E080E" w:rsidRDefault="00B64385">
      <w:pPr>
        <w:pStyle w:val="BodyText"/>
        <w:ind w:left="720" w:hanging="720"/>
        <w:rPr>
          <w:rFonts w:ascii="Arial" w:hAnsi="Arial" w:cs="Arial"/>
        </w:rPr>
      </w:pPr>
      <w:bookmarkStart w:id="0" w:name="_GoBack"/>
      <w:bookmarkEnd w:id="0"/>
    </w:p>
    <w:p w14:paraId="06153753" w14:textId="6C9D4F54" w:rsidR="00C041D3" w:rsidRPr="00272132" w:rsidRDefault="00B64385" w:rsidP="0060185A">
      <w:pPr>
        <w:pStyle w:val="NoSpacing"/>
        <w:spacing w:line="360" w:lineRule="auto"/>
        <w:rPr>
          <w:rFonts w:asciiTheme="minorHAnsi" w:hAnsiTheme="minorHAnsi" w:cstheme="minorHAnsi"/>
          <w:color w:val="000000" w:themeColor="text1"/>
          <w:szCs w:val="24"/>
        </w:rPr>
      </w:pPr>
      <w:r w:rsidRPr="00272132">
        <w:rPr>
          <w:rFonts w:asciiTheme="minorHAnsi" w:hAnsiTheme="minorHAnsi" w:cstheme="minorHAnsi"/>
          <w:b/>
          <w:szCs w:val="24"/>
        </w:rPr>
        <w:t>Meeting Date</w:t>
      </w:r>
      <w:r w:rsidR="00487FFE" w:rsidRPr="00272132">
        <w:rPr>
          <w:rFonts w:asciiTheme="minorHAnsi" w:hAnsiTheme="minorHAnsi" w:cstheme="minorHAnsi"/>
          <w:b/>
          <w:szCs w:val="24"/>
        </w:rPr>
        <w:t>:</w:t>
      </w:r>
      <w:r w:rsidR="00DF7EDF" w:rsidRPr="00272132">
        <w:rPr>
          <w:rFonts w:asciiTheme="minorHAnsi" w:hAnsiTheme="minorHAnsi" w:cstheme="minorHAnsi"/>
          <w:b/>
          <w:szCs w:val="24"/>
        </w:rPr>
        <w:t xml:space="preserve"> </w:t>
      </w:r>
      <w:r w:rsidR="00FC13F6">
        <w:rPr>
          <w:rFonts w:asciiTheme="minorHAnsi" w:hAnsiTheme="minorHAnsi" w:cstheme="minorHAnsi"/>
          <w:b/>
          <w:szCs w:val="24"/>
        </w:rPr>
        <w:t xml:space="preserve"> </w:t>
      </w:r>
      <w:r w:rsidR="00F474BB" w:rsidRPr="00FC13F6">
        <w:rPr>
          <w:rFonts w:asciiTheme="minorHAnsi" w:hAnsiTheme="minorHAnsi" w:cstheme="minorHAnsi"/>
          <w:bCs/>
          <w:szCs w:val="24"/>
        </w:rPr>
        <w:t xml:space="preserve">October </w:t>
      </w:r>
      <w:r w:rsidR="00363F1B">
        <w:rPr>
          <w:rFonts w:asciiTheme="minorHAnsi" w:hAnsiTheme="minorHAnsi" w:cstheme="minorHAnsi"/>
          <w:szCs w:val="24"/>
        </w:rPr>
        <w:t>2</w:t>
      </w:r>
      <w:r w:rsidR="00F474BB">
        <w:rPr>
          <w:rFonts w:asciiTheme="minorHAnsi" w:hAnsiTheme="minorHAnsi" w:cstheme="minorHAnsi"/>
          <w:szCs w:val="24"/>
        </w:rPr>
        <w:t>8</w:t>
      </w:r>
      <w:r w:rsidR="00D502A9" w:rsidRPr="00272132">
        <w:rPr>
          <w:rFonts w:asciiTheme="minorHAnsi" w:hAnsiTheme="minorHAnsi" w:cstheme="minorHAnsi"/>
          <w:szCs w:val="24"/>
        </w:rPr>
        <w:t>, 2021</w:t>
      </w:r>
      <w:r w:rsidR="00A01474" w:rsidRPr="00272132">
        <w:rPr>
          <w:rFonts w:asciiTheme="minorHAnsi" w:hAnsiTheme="minorHAnsi" w:cstheme="minorHAnsi"/>
          <w:color w:val="000000" w:themeColor="text1"/>
          <w:szCs w:val="24"/>
        </w:rPr>
        <w:t xml:space="preserve"> </w:t>
      </w:r>
    </w:p>
    <w:p w14:paraId="0C1E588A" w14:textId="596080AC" w:rsidR="00AE0354" w:rsidRPr="00272132" w:rsidRDefault="00B64385" w:rsidP="0060185A">
      <w:pPr>
        <w:pStyle w:val="NoSpacing"/>
        <w:spacing w:line="360" w:lineRule="auto"/>
        <w:rPr>
          <w:rFonts w:asciiTheme="minorHAnsi" w:hAnsiTheme="minorHAnsi" w:cstheme="minorHAnsi"/>
          <w:szCs w:val="24"/>
        </w:rPr>
      </w:pPr>
      <w:r w:rsidRPr="00272132">
        <w:rPr>
          <w:rFonts w:asciiTheme="minorHAnsi" w:hAnsiTheme="minorHAnsi" w:cstheme="minorHAnsi"/>
          <w:b/>
          <w:szCs w:val="24"/>
        </w:rPr>
        <w:t>Agenda Item:</w:t>
      </w:r>
      <w:r w:rsidR="00AE0354" w:rsidRPr="00272132">
        <w:rPr>
          <w:rFonts w:asciiTheme="minorHAnsi" w:hAnsiTheme="minorHAnsi" w:cstheme="minorHAnsi"/>
          <w:szCs w:val="24"/>
        </w:rPr>
        <w:t xml:space="preserve"> </w:t>
      </w:r>
      <w:r w:rsidR="00DF01BD" w:rsidRPr="00272132">
        <w:rPr>
          <w:rFonts w:asciiTheme="minorHAnsi" w:hAnsiTheme="minorHAnsi" w:cstheme="minorHAnsi"/>
          <w:szCs w:val="24"/>
        </w:rPr>
        <w:t xml:space="preserve">2021 Contractual Public Elk Hunting Access Agreements </w:t>
      </w:r>
    </w:p>
    <w:p w14:paraId="06512E30" w14:textId="19520568" w:rsidR="00B64385" w:rsidRPr="00272132" w:rsidRDefault="00B64385" w:rsidP="0060185A">
      <w:pPr>
        <w:pStyle w:val="NoSpacing"/>
        <w:spacing w:line="360" w:lineRule="auto"/>
        <w:rPr>
          <w:rFonts w:asciiTheme="minorHAnsi" w:hAnsiTheme="minorHAnsi" w:cstheme="minorHAnsi"/>
          <w:szCs w:val="24"/>
          <w:u w:val="single"/>
        </w:rPr>
      </w:pPr>
      <w:r w:rsidRPr="00272132">
        <w:rPr>
          <w:rFonts w:asciiTheme="minorHAnsi" w:hAnsiTheme="minorHAnsi" w:cstheme="minorHAnsi"/>
          <w:b/>
          <w:szCs w:val="24"/>
        </w:rPr>
        <w:t>Action Needed:</w:t>
      </w:r>
      <w:r w:rsidR="00A5654F" w:rsidRPr="00272132">
        <w:rPr>
          <w:rFonts w:asciiTheme="minorHAnsi" w:hAnsiTheme="minorHAnsi" w:cstheme="minorHAnsi"/>
          <w:b/>
          <w:szCs w:val="24"/>
        </w:rPr>
        <w:t xml:space="preserve"> </w:t>
      </w:r>
      <w:r w:rsidR="00590A5B">
        <w:rPr>
          <w:rFonts w:asciiTheme="minorHAnsi" w:hAnsiTheme="minorHAnsi" w:cstheme="minorHAnsi"/>
          <w:bCs/>
          <w:szCs w:val="24"/>
        </w:rPr>
        <w:t>Final</w:t>
      </w:r>
    </w:p>
    <w:p w14:paraId="1B7EF9FC" w14:textId="0579EFEA" w:rsidR="00A9557F" w:rsidRPr="00272132" w:rsidRDefault="00B64385" w:rsidP="00434249">
      <w:pPr>
        <w:pStyle w:val="NoSpacing"/>
        <w:rPr>
          <w:rFonts w:asciiTheme="minorHAnsi" w:hAnsiTheme="minorHAnsi" w:cstheme="minorHAnsi"/>
          <w:szCs w:val="24"/>
        </w:rPr>
      </w:pPr>
      <w:r w:rsidRPr="00272132">
        <w:rPr>
          <w:rFonts w:asciiTheme="minorHAnsi" w:hAnsiTheme="minorHAnsi" w:cstheme="minorHAnsi"/>
          <w:b/>
          <w:szCs w:val="24"/>
        </w:rPr>
        <w:t>Time Needed on Agenda for this Presentation</w:t>
      </w:r>
      <w:r w:rsidR="00B16921" w:rsidRPr="00272132">
        <w:rPr>
          <w:rFonts w:asciiTheme="minorHAnsi" w:hAnsiTheme="minorHAnsi" w:cstheme="minorHAnsi"/>
          <w:b/>
          <w:szCs w:val="24"/>
        </w:rPr>
        <w:t>:</w:t>
      </w:r>
      <w:r w:rsidR="00A5654F" w:rsidRPr="00272132">
        <w:rPr>
          <w:rFonts w:asciiTheme="minorHAnsi" w:hAnsiTheme="minorHAnsi" w:cstheme="minorHAnsi"/>
          <w:b/>
          <w:szCs w:val="24"/>
        </w:rPr>
        <w:t xml:space="preserve">  </w:t>
      </w:r>
      <w:r w:rsidR="00DF01BD" w:rsidRPr="00272132">
        <w:rPr>
          <w:rFonts w:asciiTheme="minorHAnsi" w:hAnsiTheme="minorHAnsi" w:cstheme="minorHAnsi"/>
          <w:szCs w:val="24"/>
        </w:rPr>
        <w:t>10 minutes</w:t>
      </w:r>
    </w:p>
    <w:p w14:paraId="17D819BB" w14:textId="08E59724" w:rsidR="00B64385" w:rsidRPr="00272132" w:rsidRDefault="00272132" w:rsidP="001169DC">
      <w:pPr>
        <w:pStyle w:val="NoSpacing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__</w:t>
      </w:r>
      <w:r w:rsidR="00F523DD" w:rsidRPr="00272132">
        <w:rPr>
          <w:rFonts w:asciiTheme="minorHAnsi" w:hAnsiTheme="minorHAnsi" w:cstheme="minorHAnsi"/>
          <w:szCs w:val="24"/>
        </w:rPr>
        <w:t>_________________</w:t>
      </w:r>
      <w:r w:rsidR="00DF7EDF" w:rsidRPr="00272132">
        <w:rPr>
          <w:rFonts w:asciiTheme="minorHAnsi" w:hAnsiTheme="minorHAnsi" w:cstheme="minorHAnsi"/>
          <w:szCs w:val="24"/>
        </w:rPr>
        <w:t>_______</w:t>
      </w:r>
      <w:r w:rsidR="00F523DD" w:rsidRPr="00272132">
        <w:rPr>
          <w:rFonts w:asciiTheme="minorHAnsi" w:hAnsiTheme="minorHAnsi" w:cstheme="minorHAnsi"/>
          <w:szCs w:val="24"/>
        </w:rPr>
        <w:t>___________________________________________________</w:t>
      </w:r>
      <w:r w:rsidR="00EA49E4" w:rsidRPr="00272132">
        <w:rPr>
          <w:rFonts w:asciiTheme="minorHAnsi" w:hAnsiTheme="minorHAnsi" w:cstheme="minorHAnsi"/>
          <w:szCs w:val="24"/>
        </w:rPr>
        <w:t>______</w:t>
      </w:r>
    </w:p>
    <w:p w14:paraId="796BA594" w14:textId="287572D9" w:rsidR="00B1331B" w:rsidRPr="00B1331B" w:rsidRDefault="00366F35" w:rsidP="00505C08">
      <w:pPr>
        <w:pStyle w:val="BodyText2"/>
        <w:spacing w:after="0" w:line="240" w:lineRule="auto"/>
        <w:jc w:val="both"/>
        <w:rPr>
          <w:rFonts w:asciiTheme="minorHAnsi" w:hAnsiTheme="minorHAnsi" w:cstheme="minorHAnsi"/>
        </w:rPr>
      </w:pPr>
      <w:r w:rsidRPr="00272132">
        <w:rPr>
          <w:rFonts w:asciiTheme="minorHAnsi" w:hAnsiTheme="minorHAnsi" w:cstheme="minorHAnsi"/>
          <w:b/>
          <w:bCs/>
          <w:szCs w:val="24"/>
        </w:rPr>
        <w:t>Background</w:t>
      </w:r>
      <w:r w:rsidRPr="00272132">
        <w:rPr>
          <w:rFonts w:asciiTheme="minorHAnsi" w:hAnsiTheme="minorHAnsi" w:cstheme="minorHAnsi"/>
          <w:szCs w:val="24"/>
        </w:rPr>
        <w:t xml:space="preserve">: </w:t>
      </w:r>
      <w:r w:rsidR="00BB53F4" w:rsidRPr="000936D5">
        <w:rPr>
          <w:rFonts w:asciiTheme="minorHAnsi" w:hAnsiTheme="minorHAnsi" w:cstheme="minorHAnsi"/>
          <w:szCs w:val="24"/>
        </w:rPr>
        <w:t>Two</w:t>
      </w:r>
      <w:r w:rsidR="006E2944" w:rsidRPr="000936D5">
        <w:rPr>
          <w:rFonts w:asciiTheme="minorHAnsi" w:hAnsiTheme="minorHAnsi" w:cstheme="minorHAnsi"/>
          <w:szCs w:val="24"/>
        </w:rPr>
        <w:t xml:space="preserve"> </w:t>
      </w:r>
      <w:r w:rsidR="0060185A" w:rsidRPr="000936D5">
        <w:rPr>
          <w:rFonts w:asciiTheme="minorHAnsi" w:hAnsiTheme="minorHAnsi" w:cstheme="minorHAnsi"/>
          <w:szCs w:val="24"/>
        </w:rPr>
        <w:t>additional</w:t>
      </w:r>
      <w:r w:rsidR="00505C08" w:rsidRPr="000936D5">
        <w:rPr>
          <w:rFonts w:asciiTheme="minorHAnsi" w:hAnsiTheme="minorHAnsi" w:cstheme="minorHAnsi"/>
        </w:rPr>
        <w:t xml:space="preserve"> public elk hunting access</w:t>
      </w:r>
      <w:r w:rsidR="00E310CE" w:rsidRPr="000936D5">
        <w:rPr>
          <w:rFonts w:asciiTheme="minorHAnsi" w:hAnsiTheme="minorHAnsi" w:cstheme="minorHAnsi"/>
        </w:rPr>
        <w:t xml:space="preserve"> agreements are being considered for 202</w:t>
      </w:r>
      <w:r w:rsidR="002E2D38" w:rsidRPr="000936D5">
        <w:rPr>
          <w:rFonts w:asciiTheme="minorHAnsi" w:hAnsiTheme="minorHAnsi" w:cstheme="minorHAnsi"/>
        </w:rPr>
        <w:t>1</w:t>
      </w:r>
      <w:r w:rsidR="00F14F4B" w:rsidRPr="000936D5">
        <w:rPr>
          <w:rFonts w:asciiTheme="minorHAnsi" w:hAnsiTheme="minorHAnsi" w:cstheme="minorHAnsi"/>
        </w:rPr>
        <w:t xml:space="preserve"> at this time</w:t>
      </w:r>
      <w:r w:rsidR="00363F1B" w:rsidRPr="000936D5">
        <w:rPr>
          <w:rFonts w:asciiTheme="minorHAnsi" w:hAnsiTheme="minorHAnsi" w:cstheme="minorHAnsi"/>
        </w:rPr>
        <w:t>.  T</w:t>
      </w:r>
      <w:r w:rsidR="00044083" w:rsidRPr="000936D5">
        <w:rPr>
          <w:rFonts w:asciiTheme="minorHAnsi" w:hAnsiTheme="minorHAnsi" w:cstheme="minorHAnsi"/>
        </w:rPr>
        <w:t xml:space="preserve">he </w:t>
      </w:r>
      <w:r w:rsidR="00BB53F4" w:rsidRPr="000936D5">
        <w:rPr>
          <w:rFonts w:asciiTheme="minorHAnsi" w:hAnsiTheme="minorHAnsi" w:cstheme="minorHAnsi"/>
          <w:b/>
        </w:rPr>
        <w:t>Cowan Ranch</w:t>
      </w:r>
      <w:r w:rsidR="00B1331B" w:rsidRPr="000936D5">
        <w:rPr>
          <w:rFonts w:asciiTheme="minorHAnsi" w:hAnsiTheme="minorHAnsi" w:cstheme="minorHAnsi"/>
        </w:rPr>
        <w:t xml:space="preserve"> agreement specifies </w:t>
      </w:r>
      <w:r w:rsidR="00BB53F4" w:rsidRPr="000936D5">
        <w:rPr>
          <w:rFonts w:asciiTheme="minorHAnsi" w:hAnsiTheme="minorHAnsi" w:cstheme="minorHAnsi"/>
          <w:u w:val="single"/>
        </w:rPr>
        <w:t>four</w:t>
      </w:r>
      <w:r w:rsidR="00B1331B" w:rsidRPr="000936D5">
        <w:rPr>
          <w:rFonts w:asciiTheme="minorHAnsi" w:hAnsiTheme="minorHAnsi" w:cstheme="minorHAnsi"/>
        </w:rPr>
        <w:t xml:space="preserve"> either sex elk permits </w:t>
      </w:r>
      <w:r w:rsidR="00BB53F4" w:rsidRPr="000936D5">
        <w:rPr>
          <w:rFonts w:asciiTheme="minorHAnsi" w:hAnsiTheme="minorHAnsi" w:cstheme="minorHAnsi"/>
        </w:rPr>
        <w:t xml:space="preserve">(and general elk license if any recipient does not already possess one) </w:t>
      </w:r>
      <w:r w:rsidR="00B1331B" w:rsidRPr="000936D5">
        <w:rPr>
          <w:rFonts w:asciiTheme="minorHAnsi" w:hAnsiTheme="minorHAnsi" w:cstheme="minorHAnsi"/>
        </w:rPr>
        <w:t>for the landowner</w:t>
      </w:r>
      <w:r w:rsidR="007A1D1F">
        <w:rPr>
          <w:rFonts w:asciiTheme="minorHAnsi" w:hAnsiTheme="minorHAnsi" w:cstheme="minorHAnsi"/>
        </w:rPr>
        <w:t>s</w:t>
      </w:r>
      <w:r w:rsidR="00B1331B" w:rsidRPr="000936D5">
        <w:rPr>
          <w:rFonts w:asciiTheme="minorHAnsi" w:hAnsiTheme="minorHAnsi" w:cstheme="minorHAnsi"/>
        </w:rPr>
        <w:t xml:space="preserve"> or </w:t>
      </w:r>
      <w:r w:rsidR="00BB53F4" w:rsidRPr="000936D5">
        <w:rPr>
          <w:rFonts w:asciiTheme="minorHAnsi" w:hAnsiTheme="minorHAnsi" w:cstheme="minorHAnsi"/>
        </w:rPr>
        <w:t xml:space="preserve">lawful </w:t>
      </w:r>
      <w:r w:rsidR="00B1331B" w:rsidRPr="000936D5">
        <w:rPr>
          <w:rFonts w:asciiTheme="minorHAnsi" w:hAnsiTheme="minorHAnsi" w:cstheme="minorHAnsi"/>
        </w:rPr>
        <w:t>designee</w:t>
      </w:r>
      <w:r w:rsidR="007A1D1F">
        <w:rPr>
          <w:rFonts w:asciiTheme="minorHAnsi" w:hAnsiTheme="minorHAnsi" w:cstheme="minorHAnsi"/>
        </w:rPr>
        <w:t>s</w:t>
      </w:r>
      <w:r w:rsidR="0007272E" w:rsidRPr="000936D5">
        <w:rPr>
          <w:rFonts w:asciiTheme="minorHAnsi" w:hAnsiTheme="minorHAnsi" w:cstheme="minorHAnsi"/>
        </w:rPr>
        <w:t>;</w:t>
      </w:r>
      <w:r w:rsidR="00B1331B" w:rsidRPr="000936D5">
        <w:rPr>
          <w:rFonts w:asciiTheme="minorHAnsi" w:hAnsiTheme="minorHAnsi" w:cstheme="minorHAnsi"/>
        </w:rPr>
        <w:t xml:space="preserve"> </w:t>
      </w:r>
      <w:r w:rsidR="00BB53F4" w:rsidRPr="000936D5">
        <w:rPr>
          <w:rFonts w:asciiTheme="minorHAnsi" w:hAnsiTheme="minorHAnsi" w:cstheme="minorHAnsi"/>
          <w:u w:val="single"/>
        </w:rPr>
        <w:t>four</w:t>
      </w:r>
      <w:r w:rsidR="00B1331B" w:rsidRPr="000936D5">
        <w:rPr>
          <w:rFonts w:asciiTheme="minorHAnsi" w:hAnsiTheme="minorHAnsi" w:cstheme="minorHAnsi"/>
        </w:rPr>
        <w:t xml:space="preserve"> </w:t>
      </w:r>
      <w:r w:rsidR="00BB53F4" w:rsidRPr="000936D5">
        <w:rPr>
          <w:rFonts w:asciiTheme="minorHAnsi" w:hAnsiTheme="minorHAnsi" w:cstheme="minorHAnsi"/>
        </w:rPr>
        <w:t xml:space="preserve">successful applicants </w:t>
      </w:r>
      <w:r w:rsidR="000936D5" w:rsidRPr="000936D5">
        <w:rPr>
          <w:rFonts w:asciiTheme="minorHAnsi" w:hAnsiTheme="minorHAnsi" w:cstheme="minorHAnsi"/>
        </w:rPr>
        <w:t>from</w:t>
      </w:r>
      <w:r w:rsidR="00BB53F4" w:rsidRPr="000936D5">
        <w:rPr>
          <w:rFonts w:asciiTheme="minorHAnsi" w:hAnsiTheme="minorHAnsi" w:cstheme="minorHAnsi"/>
        </w:rPr>
        <w:t xml:space="preserve"> the 690-20 </w:t>
      </w:r>
      <w:r w:rsidR="00B1331B" w:rsidRPr="000936D5">
        <w:rPr>
          <w:rFonts w:asciiTheme="minorHAnsi" w:hAnsiTheme="minorHAnsi" w:cstheme="minorHAnsi"/>
        </w:rPr>
        <w:t xml:space="preserve">either sex elk permit </w:t>
      </w:r>
      <w:r w:rsidR="000D39D4" w:rsidRPr="000936D5">
        <w:rPr>
          <w:rFonts w:asciiTheme="minorHAnsi" w:hAnsiTheme="minorHAnsi" w:cstheme="minorHAnsi"/>
        </w:rPr>
        <w:t xml:space="preserve">drawing </w:t>
      </w:r>
      <w:r w:rsidR="00B1331B" w:rsidRPr="000936D5">
        <w:rPr>
          <w:rFonts w:asciiTheme="minorHAnsi" w:hAnsiTheme="minorHAnsi" w:cstheme="minorHAnsi"/>
        </w:rPr>
        <w:t>selected by the ranch</w:t>
      </w:r>
      <w:r w:rsidR="0007272E" w:rsidRPr="000936D5">
        <w:rPr>
          <w:rFonts w:asciiTheme="minorHAnsi" w:hAnsiTheme="minorHAnsi" w:cstheme="minorHAnsi"/>
        </w:rPr>
        <w:t>;</w:t>
      </w:r>
      <w:r w:rsidR="00B1331B" w:rsidRPr="000936D5">
        <w:rPr>
          <w:rFonts w:asciiTheme="minorHAnsi" w:hAnsiTheme="minorHAnsi" w:cstheme="minorHAnsi"/>
        </w:rPr>
        <w:t xml:space="preserve"> and </w:t>
      </w:r>
      <w:r w:rsidR="00B1331B" w:rsidRPr="000936D5">
        <w:rPr>
          <w:rFonts w:asciiTheme="minorHAnsi" w:hAnsiTheme="minorHAnsi" w:cstheme="minorHAnsi"/>
          <w:u w:val="single"/>
        </w:rPr>
        <w:t>16</w:t>
      </w:r>
      <w:r w:rsidR="00B1331B" w:rsidRPr="000936D5">
        <w:rPr>
          <w:rFonts w:asciiTheme="minorHAnsi" w:hAnsiTheme="minorHAnsi" w:cstheme="minorHAnsi"/>
        </w:rPr>
        <w:t xml:space="preserve"> </w:t>
      </w:r>
      <w:r w:rsidR="000D39D4" w:rsidRPr="000936D5">
        <w:rPr>
          <w:rFonts w:asciiTheme="minorHAnsi" w:hAnsiTheme="minorHAnsi" w:cstheme="minorHAnsi"/>
        </w:rPr>
        <w:t xml:space="preserve">successful applicants </w:t>
      </w:r>
      <w:r w:rsidR="000936D5" w:rsidRPr="000936D5">
        <w:rPr>
          <w:rFonts w:asciiTheme="minorHAnsi" w:hAnsiTheme="minorHAnsi" w:cstheme="minorHAnsi"/>
        </w:rPr>
        <w:t>from</w:t>
      </w:r>
      <w:r w:rsidR="000D39D4" w:rsidRPr="000936D5">
        <w:rPr>
          <w:rFonts w:asciiTheme="minorHAnsi" w:hAnsiTheme="minorHAnsi" w:cstheme="minorHAnsi"/>
        </w:rPr>
        <w:t xml:space="preserve"> the 690-01 </w:t>
      </w:r>
      <w:r w:rsidR="00B1331B" w:rsidRPr="000936D5">
        <w:rPr>
          <w:rFonts w:asciiTheme="minorHAnsi" w:hAnsiTheme="minorHAnsi" w:cstheme="minorHAnsi"/>
        </w:rPr>
        <w:t xml:space="preserve">antlerless elk </w:t>
      </w:r>
      <w:r w:rsidR="007A1D1F">
        <w:rPr>
          <w:rFonts w:asciiTheme="minorHAnsi" w:hAnsiTheme="minorHAnsi" w:cstheme="minorHAnsi"/>
        </w:rPr>
        <w:t xml:space="preserve">B </w:t>
      </w:r>
      <w:r w:rsidR="00C47243" w:rsidRPr="000936D5">
        <w:rPr>
          <w:rFonts w:asciiTheme="minorHAnsi" w:hAnsiTheme="minorHAnsi" w:cstheme="minorHAnsi"/>
        </w:rPr>
        <w:t>license</w:t>
      </w:r>
      <w:r w:rsidR="00B1331B" w:rsidRPr="000936D5">
        <w:rPr>
          <w:rFonts w:asciiTheme="minorHAnsi" w:hAnsiTheme="minorHAnsi" w:cstheme="minorHAnsi"/>
        </w:rPr>
        <w:t xml:space="preserve"> </w:t>
      </w:r>
      <w:r w:rsidR="000D39D4" w:rsidRPr="000936D5">
        <w:rPr>
          <w:rFonts w:asciiTheme="minorHAnsi" w:hAnsiTheme="minorHAnsi" w:cstheme="minorHAnsi"/>
        </w:rPr>
        <w:t xml:space="preserve">drawing </w:t>
      </w:r>
      <w:r w:rsidR="00B1331B" w:rsidRPr="000936D5">
        <w:rPr>
          <w:rFonts w:asciiTheme="minorHAnsi" w:hAnsiTheme="minorHAnsi" w:cstheme="minorHAnsi"/>
        </w:rPr>
        <w:t xml:space="preserve">selected by the department.  The </w:t>
      </w:r>
      <w:r w:rsidR="000D39D4" w:rsidRPr="000936D5">
        <w:rPr>
          <w:rFonts w:asciiTheme="minorHAnsi" w:hAnsiTheme="minorHAnsi" w:cstheme="minorHAnsi"/>
          <w:b/>
        </w:rPr>
        <w:t>K Bar K  LLC, Elk Creek Ranch Holding LLC, Bar Diamond K LLC, and Rainmakers Elk Creek LLC Ranch</w:t>
      </w:r>
      <w:r w:rsidR="00B1331B" w:rsidRPr="000936D5">
        <w:rPr>
          <w:rFonts w:asciiTheme="minorHAnsi" w:hAnsiTheme="minorHAnsi" w:cstheme="minorHAnsi"/>
        </w:rPr>
        <w:t xml:space="preserve"> agreement specif</w:t>
      </w:r>
      <w:r w:rsidR="000D39D4" w:rsidRPr="000936D5">
        <w:rPr>
          <w:rFonts w:asciiTheme="minorHAnsi" w:hAnsiTheme="minorHAnsi" w:cstheme="minorHAnsi"/>
        </w:rPr>
        <w:t>ies</w:t>
      </w:r>
      <w:r w:rsidR="00B1331B" w:rsidRPr="000936D5">
        <w:rPr>
          <w:rFonts w:asciiTheme="minorHAnsi" w:hAnsiTheme="minorHAnsi" w:cstheme="minorHAnsi"/>
        </w:rPr>
        <w:t xml:space="preserve"> </w:t>
      </w:r>
      <w:r w:rsidR="00F408D5" w:rsidRPr="000936D5">
        <w:rPr>
          <w:rFonts w:asciiTheme="minorHAnsi" w:hAnsiTheme="minorHAnsi" w:cstheme="minorHAnsi"/>
          <w:u w:val="single"/>
        </w:rPr>
        <w:t>one</w:t>
      </w:r>
      <w:r w:rsidR="00B1331B" w:rsidRPr="000936D5">
        <w:rPr>
          <w:rFonts w:asciiTheme="minorHAnsi" w:hAnsiTheme="minorHAnsi" w:cstheme="minorHAnsi"/>
        </w:rPr>
        <w:t xml:space="preserve"> either sex elk permit for the landowner or designee</w:t>
      </w:r>
      <w:r w:rsidR="0007272E" w:rsidRPr="000936D5">
        <w:rPr>
          <w:rFonts w:asciiTheme="minorHAnsi" w:hAnsiTheme="minorHAnsi" w:cstheme="minorHAnsi"/>
        </w:rPr>
        <w:t>;</w:t>
      </w:r>
      <w:r w:rsidR="00B1331B" w:rsidRPr="000936D5">
        <w:rPr>
          <w:rFonts w:asciiTheme="minorHAnsi" w:hAnsiTheme="minorHAnsi" w:cstheme="minorHAnsi"/>
        </w:rPr>
        <w:t xml:space="preserve"> </w:t>
      </w:r>
      <w:r w:rsidR="00F408D5" w:rsidRPr="000936D5">
        <w:rPr>
          <w:rFonts w:asciiTheme="minorHAnsi" w:hAnsiTheme="minorHAnsi" w:cstheme="minorHAnsi"/>
          <w:u w:val="single"/>
        </w:rPr>
        <w:t>one</w:t>
      </w:r>
      <w:r w:rsidR="0007272E" w:rsidRPr="000936D5">
        <w:rPr>
          <w:rFonts w:asciiTheme="minorHAnsi" w:hAnsiTheme="minorHAnsi" w:cstheme="minorHAnsi"/>
        </w:rPr>
        <w:t xml:space="preserve"> either sex elk permit selected by the ranch; and </w:t>
      </w:r>
      <w:r w:rsidR="00F408D5" w:rsidRPr="000936D5">
        <w:rPr>
          <w:rFonts w:asciiTheme="minorHAnsi" w:hAnsiTheme="minorHAnsi" w:cstheme="minorHAnsi"/>
          <w:u w:val="single"/>
        </w:rPr>
        <w:t>two</w:t>
      </w:r>
      <w:r w:rsidR="0007272E" w:rsidRPr="000936D5">
        <w:rPr>
          <w:rFonts w:asciiTheme="minorHAnsi" w:hAnsiTheme="minorHAnsi" w:cstheme="minorHAnsi"/>
        </w:rPr>
        <w:t xml:space="preserve"> </w:t>
      </w:r>
      <w:r w:rsidR="000936D5" w:rsidRPr="000936D5">
        <w:rPr>
          <w:rFonts w:asciiTheme="minorHAnsi" w:hAnsiTheme="minorHAnsi" w:cstheme="minorHAnsi"/>
        </w:rPr>
        <w:t xml:space="preserve">successful applicants </w:t>
      </w:r>
      <w:r w:rsidR="007A1D1F">
        <w:rPr>
          <w:rFonts w:asciiTheme="minorHAnsi" w:hAnsiTheme="minorHAnsi" w:cstheme="minorHAnsi"/>
        </w:rPr>
        <w:t xml:space="preserve">from </w:t>
      </w:r>
      <w:r w:rsidR="000936D5" w:rsidRPr="000936D5">
        <w:rPr>
          <w:rFonts w:asciiTheme="minorHAnsi" w:hAnsiTheme="minorHAnsi" w:cstheme="minorHAnsi"/>
        </w:rPr>
        <w:t xml:space="preserve">the 411-20 either sex elk permit drawing </w:t>
      </w:r>
      <w:r w:rsidR="0007272E" w:rsidRPr="000936D5">
        <w:rPr>
          <w:rFonts w:asciiTheme="minorHAnsi" w:hAnsiTheme="minorHAnsi" w:cstheme="minorHAnsi"/>
        </w:rPr>
        <w:t>selected by the department.</w:t>
      </w:r>
      <w:r w:rsidR="000936D5">
        <w:rPr>
          <w:rFonts w:asciiTheme="minorHAnsi" w:hAnsiTheme="minorHAnsi" w:cstheme="minorHAnsi"/>
        </w:rPr>
        <w:t xml:space="preserve">  Per th</w:t>
      </w:r>
      <w:r w:rsidR="007A1D1F">
        <w:rPr>
          <w:rFonts w:asciiTheme="minorHAnsi" w:hAnsiTheme="minorHAnsi" w:cstheme="minorHAnsi"/>
        </w:rPr>
        <w:t>e</w:t>
      </w:r>
      <w:r w:rsidR="000936D5">
        <w:rPr>
          <w:rFonts w:asciiTheme="minorHAnsi" w:hAnsiTheme="minorHAnsi" w:cstheme="minorHAnsi"/>
        </w:rPr>
        <w:t>s</w:t>
      </w:r>
      <w:r w:rsidR="007A1D1F">
        <w:rPr>
          <w:rFonts w:asciiTheme="minorHAnsi" w:hAnsiTheme="minorHAnsi" w:cstheme="minorHAnsi"/>
        </w:rPr>
        <w:t>e</w:t>
      </w:r>
      <w:r w:rsidR="000936D5">
        <w:rPr>
          <w:rFonts w:asciiTheme="minorHAnsi" w:hAnsiTheme="minorHAnsi" w:cstheme="minorHAnsi"/>
        </w:rPr>
        <w:t xml:space="preserve"> agreements, new permits for landowners and their lawful designees and new permits defined for landowner-selected hunters are valid only on the private lands identified in the agreements.  Permits </w:t>
      </w:r>
      <w:r w:rsidR="007A1D1F">
        <w:rPr>
          <w:rFonts w:asciiTheme="minorHAnsi" w:hAnsiTheme="minorHAnsi" w:cstheme="minorHAnsi"/>
        </w:rPr>
        <w:t xml:space="preserve">or licenses </w:t>
      </w:r>
      <w:r w:rsidR="000936D5">
        <w:rPr>
          <w:rFonts w:asciiTheme="minorHAnsi" w:hAnsiTheme="minorHAnsi" w:cstheme="minorHAnsi"/>
        </w:rPr>
        <w:t xml:space="preserve">held by hunters selected from successful applicants from previously-held permit drawings are valid throughout the </w:t>
      </w:r>
      <w:r w:rsidR="007A1D1F">
        <w:rPr>
          <w:rFonts w:asciiTheme="minorHAnsi" w:hAnsiTheme="minorHAnsi" w:cstheme="minorHAnsi"/>
        </w:rPr>
        <w:t>appropriate hunting districts as defined in the printed elk hunting regulations booklet.</w:t>
      </w:r>
      <w:r w:rsidR="000936D5">
        <w:rPr>
          <w:rFonts w:asciiTheme="minorHAnsi" w:hAnsiTheme="minorHAnsi" w:cstheme="minorHAnsi"/>
        </w:rPr>
        <w:t xml:space="preserve"> </w:t>
      </w:r>
    </w:p>
    <w:p w14:paraId="1747F580" w14:textId="77777777" w:rsidR="00B1331B" w:rsidRDefault="00B1331B" w:rsidP="00505C08">
      <w:pPr>
        <w:pStyle w:val="BodyText2"/>
        <w:spacing w:after="0" w:line="240" w:lineRule="auto"/>
        <w:jc w:val="both"/>
        <w:rPr>
          <w:rFonts w:asciiTheme="minorHAnsi" w:hAnsiTheme="minorHAnsi" w:cstheme="minorHAnsi"/>
        </w:rPr>
      </w:pPr>
    </w:p>
    <w:p w14:paraId="3572143B" w14:textId="7E92DAC8" w:rsidR="00363F1B" w:rsidRPr="00272132" w:rsidRDefault="0007272E" w:rsidP="00272132">
      <w:pPr>
        <w:pStyle w:val="BodyText"/>
        <w:ind w:right="106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In addition to the </w:t>
      </w:r>
      <w:r w:rsidR="000936D5">
        <w:rPr>
          <w:rFonts w:asciiTheme="minorHAnsi" w:hAnsiTheme="minorHAnsi" w:cstheme="minorHAnsi"/>
        </w:rPr>
        <w:t>11</w:t>
      </w:r>
      <w:r>
        <w:rPr>
          <w:rFonts w:asciiTheme="minorHAnsi" w:hAnsiTheme="minorHAnsi" w:cstheme="minorHAnsi"/>
        </w:rPr>
        <w:t xml:space="preserve"> agreements approved in August </w:t>
      </w:r>
      <w:r w:rsidR="00F474BB">
        <w:rPr>
          <w:rFonts w:asciiTheme="minorHAnsi" w:hAnsiTheme="minorHAnsi" w:cstheme="minorHAnsi"/>
        </w:rPr>
        <w:t xml:space="preserve">and September, this </w:t>
      </w:r>
      <w:r>
        <w:rPr>
          <w:rFonts w:asciiTheme="minorHAnsi" w:hAnsiTheme="minorHAnsi" w:cstheme="minorHAnsi"/>
        </w:rPr>
        <w:t xml:space="preserve">will bring the </w:t>
      </w:r>
      <w:r w:rsidR="000936D5">
        <w:rPr>
          <w:rFonts w:asciiTheme="minorHAnsi" w:hAnsiTheme="minorHAnsi" w:cstheme="minorHAnsi"/>
        </w:rPr>
        <w:t xml:space="preserve">number </w:t>
      </w:r>
      <w:r>
        <w:rPr>
          <w:rFonts w:asciiTheme="minorHAnsi" w:hAnsiTheme="minorHAnsi" w:cstheme="minorHAnsi"/>
        </w:rPr>
        <w:t xml:space="preserve">of elk public access hunting agreements </w:t>
      </w:r>
      <w:r w:rsidRPr="006E2944">
        <w:rPr>
          <w:rFonts w:asciiTheme="minorHAnsi" w:hAnsiTheme="minorHAnsi" w:cstheme="minorHAnsi"/>
        </w:rPr>
        <w:t xml:space="preserve">to </w:t>
      </w:r>
      <w:r w:rsidR="000936D5">
        <w:rPr>
          <w:rFonts w:asciiTheme="minorHAnsi" w:hAnsiTheme="minorHAnsi" w:cstheme="minorHAnsi"/>
        </w:rPr>
        <w:t>13</w:t>
      </w:r>
      <w:r>
        <w:rPr>
          <w:rFonts w:asciiTheme="minorHAnsi" w:hAnsiTheme="minorHAnsi" w:cstheme="minorHAnsi"/>
        </w:rPr>
        <w:t xml:space="preserve"> for fall 2021.</w:t>
      </w:r>
      <w:r w:rsidR="000936D5">
        <w:rPr>
          <w:rFonts w:asciiTheme="minorHAnsi" w:hAnsiTheme="minorHAnsi" w:cstheme="minorHAnsi"/>
        </w:rPr>
        <w:t xml:space="preserve">  </w:t>
      </w:r>
      <w:r w:rsidR="007A1D1F">
        <w:rPr>
          <w:rFonts w:asciiTheme="minorHAnsi" w:hAnsiTheme="minorHAnsi" w:cstheme="minorHAnsi"/>
        </w:rPr>
        <w:t>B</w:t>
      </w:r>
      <w:r w:rsidR="000936D5">
        <w:rPr>
          <w:rFonts w:asciiTheme="minorHAnsi" w:hAnsiTheme="minorHAnsi" w:cstheme="minorHAnsi"/>
        </w:rPr>
        <w:t>ased upon elk population status and management objectives, no significant or lasting impact</w:t>
      </w:r>
      <w:r w:rsidR="007A1D1F">
        <w:rPr>
          <w:rFonts w:asciiTheme="minorHAnsi" w:hAnsiTheme="minorHAnsi" w:cstheme="minorHAnsi"/>
        </w:rPr>
        <w:t xml:space="preserve">s </w:t>
      </w:r>
      <w:r w:rsidR="000936D5">
        <w:rPr>
          <w:rFonts w:asciiTheme="minorHAnsi" w:hAnsiTheme="minorHAnsi" w:cstheme="minorHAnsi"/>
        </w:rPr>
        <w:t xml:space="preserve">to the elk resource </w:t>
      </w:r>
      <w:r w:rsidR="007A1D1F">
        <w:rPr>
          <w:rFonts w:asciiTheme="minorHAnsi" w:hAnsiTheme="minorHAnsi" w:cstheme="minorHAnsi"/>
        </w:rPr>
        <w:t>are</w:t>
      </w:r>
      <w:r w:rsidR="000936D5">
        <w:rPr>
          <w:rFonts w:asciiTheme="minorHAnsi" w:hAnsiTheme="minorHAnsi" w:cstheme="minorHAnsi"/>
        </w:rPr>
        <w:t xml:space="preserve"> anticipated.</w:t>
      </w:r>
      <w:r w:rsidR="007A1D1F">
        <w:rPr>
          <w:rFonts w:asciiTheme="minorHAnsi" w:hAnsiTheme="minorHAnsi" w:cstheme="minorHAnsi"/>
        </w:rPr>
        <w:t xml:space="preserve">  </w:t>
      </w:r>
    </w:p>
    <w:p w14:paraId="4E00F52E" w14:textId="77777777" w:rsidR="00E310CE" w:rsidRPr="00272132" w:rsidRDefault="00E310CE" w:rsidP="00366F35">
      <w:pPr>
        <w:pStyle w:val="BodyText2"/>
        <w:spacing w:after="0" w:line="240" w:lineRule="auto"/>
        <w:jc w:val="both"/>
        <w:rPr>
          <w:rFonts w:asciiTheme="minorHAnsi" w:hAnsiTheme="minorHAnsi" w:cstheme="minorHAnsi"/>
          <w:bCs/>
          <w:szCs w:val="24"/>
        </w:rPr>
      </w:pPr>
    </w:p>
    <w:p w14:paraId="2D1FB008" w14:textId="2B44B459" w:rsidR="00366F35" w:rsidRPr="00272132" w:rsidRDefault="00366F35" w:rsidP="00366F35">
      <w:pPr>
        <w:jc w:val="both"/>
        <w:rPr>
          <w:rFonts w:asciiTheme="minorHAnsi" w:hAnsiTheme="minorHAnsi" w:cstheme="minorHAnsi"/>
          <w:szCs w:val="24"/>
        </w:rPr>
      </w:pPr>
      <w:r w:rsidRPr="00272132">
        <w:rPr>
          <w:rFonts w:asciiTheme="minorHAnsi" w:hAnsiTheme="minorHAnsi" w:cstheme="minorHAnsi"/>
          <w:b/>
          <w:bCs/>
          <w:szCs w:val="24"/>
        </w:rPr>
        <w:t xml:space="preserve">Public Involvement Process and Results: </w:t>
      </w:r>
      <w:r w:rsidR="0007272E">
        <w:rPr>
          <w:rFonts w:asciiTheme="minorHAnsi" w:hAnsiTheme="minorHAnsi" w:cstheme="minorHAnsi"/>
          <w:szCs w:val="24"/>
        </w:rPr>
        <w:t xml:space="preserve">The public will be allowed to provide comment at the meeting on </w:t>
      </w:r>
      <w:r w:rsidR="00F474BB">
        <w:rPr>
          <w:rFonts w:asciiTheme="minorHAnsi" w:hAnsiTheme="minorHAnsi" w:cstheme="minorHAnsi"/>
          <w:szCs w:val="24"/>
        </w:rPr>
        <w:t>October 28.</w:t>
      </w:r>
    </w:p>
    <w:p w14:paraId="33B0F10F" w14:textId="77777777" w:rsidR="00366F35" w:rsidRPr="00272132" w:rsidRDefault="00366F35" w:rsidP="00366F35">
      <w:pPr>
        <w:jc w:val="both"/>
        <w:rPr>
          <w:rFonts w:asciiTheme="minorHAnsi" w:hAnsiTheme="minorHAnsi" w:cstheme="minorHAnsi"/>
          <w:szCs w:val="24"/>
        </w:rPr>
      </w:pPr>
    </w:p>
    <w:p w14:paraId="02F04C3F" w14:textId="1056AD12" w:rsidR="00A0475D" w:rsidRPr="00272132" w:rsidRDefault="00A0475D" w:rsidP="00DF01BD">
      <w:pPr>
        <w:jc w:val="both"/>
        <w:rPr>
          <w:rFonts w:asciiTheme="minorHAnsi" w:hAnsiTheme="minorHAnsi" w:cstheme="minorHAnsi"/>
          <w:bCs/>
          <w:szCs w:val="24"/>
        </w:rPr>
      </w:pPr>
      <w:r w:rsidRPr="00272132">
        <w:rPr>
          <w:rFonts w:asciiTheme="minorHAnsi" w:hAnsiTheme="minorHAnsi" w:cstheme="minorHAnsi"/>
          <w:b/>
          <w:bCs/>
          <w:szCs w:val="24"/>
        </w:rPr>
        <w:t>Agency Rationale and Recommendation:</w:t>
      </w:r>
      <w:r w:rsidR="00DF01BD" w:rsidRPr="00272132">
        <w:rPr>
          <w:rFonts w:asciiTheme="minorHAnsi" w:hAnsiTheme="minorHAnsi" w:cstheme="minorHAnsi"/>
          <w:bCs/>
          <w:szCs w:val="24"/>
        </w:rPr>
        <w:t xml:space="preserve">  The department</w:t>
      </w:r>
      <w:r w:rsidR="00197420">
        <w:rPr>
          <w:rFonts w:asciiTheme="minorHAnsi" w:hAnsiTheme="minorHAnsi" w:cstheme="minorHAnsi"/>
          <w:bCs/>
          <w:szCs w:val="24"/>
        </w:rPr>
        <w:t xml:space="preserve"> believes the program has increased public access</w:t>
      </w:r>
      <w:r w:rsidR="00DF01BD" w:rsidRPr="00272132">
        <w:rPr>
          <w:rFonts w:asciiTheme="minorHAnsi" w:hAnsiTheme="minorHAnsi" w:cstheme="minorHAnsi"/>
          <w:bCs/>
          <w:szCs w:val="24"/>
        </w:rPr>
        <w:t>.</w:t>
      </w:r>
    </w:p>
    <w:p w14:paraId="23F55C1A" w14:textId="77777777" w:rsidR="00A0475D" w:rsidRPr="00272132" w:rsidRDefault="00A0475D" w:rsidP="00DF01BD">
      <w:pPr>
        <w:jc w:val="both"/>
        <w:rPr>
          <w:rFonts w:asciiTheme="minorHAnsi" w:hAnsiTheme="minorHAnsi" w:cstheme="minorHAnsi"/>
          <w:b/>
          <w:bCs/>
          <w:szCs w:val="24"/>
        </w:rPr>
      </w:pPr>
    </w:p>
    <w:p w14:paraId="5EE04211" w14:textId="57A9B0ED" w:rsidR="00366F35" w:rsidRPr="00272132" w:rsidRDefault="00366F35" w:rsidP="00DF01BD">
      <w:pPr>
        <w:jc w:val="both"/>
        <w:rPr>
          <w:rFonts w:asciiTheme="minorHAnsi" w:hAnsiTheme="minorHAnsi" w:cstheme="minorHAnsi"/>
          <w:b/>
          <w:bCs/>
          <w:szCs w:val="24"/>
        </w:rPr>
      </w:pPr>
      <w:r w:rsidRPr="00272132">
        <w:rPr>
          <w:rFonts w:asciiTheme="minorHAnsi" w:hAnsiTheme="minorHAnsi" w:cstheme="minorHAnsi"/>
          <w:b/>
          <w:bCs/>
          <w:szCs w:val="24"/>
        </w:rPr>
        <w:t xml:space="preserve">Proposed Motion: </w:t>
      </w:r>
    </w:p>
    <w:p w14:paraId="4199B3AF" w14:textId="6D0AC6F3" w:rsidR="008217D4" w:rsidRPr="00272132" w:rsidRDefault="00DF01BD" w:rsidP="00366F35">
      <w:pPr>
        <w:jc w:val="both"/>
        <w:rPr>
          <w:rFonts w:asciiTheme="minorHAnsi" w:hAnsiTheme="minorHAnsi" w:cstheme="minorHAnsi"/>
          <w:szCs w:val="24"/>
        </w:rPr>
      </w:pPr>
      <w:r w:rsidRPr="00272132">
        <w:rPr>
          <w:rFonts w:asciiTheme="minorHAnsi" w:hAnsiTheme="minorHAnsi" w:cstheme="minorHAnsi"/>
          <w:szCs w:val="24"/>
        </w:rPr>
        <w:t xml:space="preserve">I move that the commission vote to </w:t>
      </w:r>
      <w:r w:rsidR="00197420">
        <w:rPr>
          <w:rFonts w:asciiTheme="minorHAnsi" w:hAnsiTheme="minorHAnsi" w:cstheme="minorHAnsi"/>
          <w:szCs w:val="24"/>
        </w:rPr>
        <w:t>approve the contractual public elk hunting access</w:t>
      </w:r>
      <w:r w:rsidRPr="00272132">
        <w:rPr>
          <w:rFonts w:asciiTheme="minorHAnsi" w:hAnsiTheme="minorHAnsi" w:cstheme="minorHAnsi"/>
          <w:szCs w:val="24"/>
        </w:rPr>
        <w:t xml:space="preserve"> agreements with </w:t>
      </w:r>
      <w:r w:rsidR="007A1D1F">
        <w:rPr>
          <w:rFonts w:asciiTheme="minorHAnsi" w:hAnsiTheme="minorHAnsi" w:cstheme="minorHAnsi"/>
          <w:szCs w:val="24"/>
        </w:rPr>
        <w:t xml:space="preserve">the </w:t>
      </w:r>
      <w:r w:rsidR="007A1D1F" w:rsidRPr="000936D5">
        <w:rPr>
          <w:rFonts w:asciiTheme="minorHAnsi" w:hAnsiTheme="minorHAnsi" w:cstheme="minorHAnsi"/>
          <w:b/>
        </w:rPr>
        <w:t>Cowan Ranch</w:t>
      </w:r>
      <w:r w:rsidR="007A1D1F">
        <w:rPr>
          <w:rFonts w:asciiTheme="minorHAnsi" w:hAnsiTheme="minorHAnsi" w:cstheme="minorHAnsi"/>
          <w:szCs w:val="24"/>
        </w:rPr>
        <w:t xml:space="preserve"> and</w:t>
      </w:r>
      <w:r w:rsidR="007A1D1F" w:rsidRPr="007A1D1F">
        <w:rPr>
          <w:rFonts w:asciiTheme="minorHAnsi" w:hAnsiTheme="minorHAnsi" w:cstheme="minorHAnsi"/>
          <w:b/>
        </w:rPr>
        <w:t xml:space="preserve"> </w:t>
      </w:r>
      <w:r w:rsidR="007A1D1F" w:rsidRPr="000936D5">
        <w:rPr>
          <w:rFonts w:asciiTheme="minorHAnsi" w:hAnsiTheme="minorHAnsi" w:cstheme="minorHAnsi"/>
          <w:b/>
        </w:rPr>
        <w:t>K Bar K  LLC, Elk Creek Ranch Holding LLC, Bar Diamond K LLC, and Rainmakers Elk Creek LLC Ranch</w:t>
      </w:r>
      <w:r w:rsidR="00F474BB">
        <w:rPr>
          <w:rFonts w:asciiTheme="minorHAnsi" w:hAnsiTheme="minorHAnsi" w:cstheme="minorHAnsi"/>
          <w:szCs w:val="24"/>
        </w:rPr>
        <w:t xml:space="preserve"> </w:t>
      </w:r>
      <w:r w:rsidR="00A36FDE">
        <w:rPr>
          <w:rFonts w:asciiTheme="minorHAnsi" w:hAnsiTheme="minorHAnsi" w:cstheme="minorHAnsi"/>
        </w:rPr>
        <w:t>as presented</w:t>
      </w:r>
      <w:r w:rsidR="007A1D1F">
        <w:rPr>
          <w:rFonts w:asciiTheme="minorHAnsi" w:hAnsiTheme="minorHAnsi" w:cstheme="minorHAnsi"/>
        </w:rPr>
        <w:t xml:space="preserve"> in the department’s documentation and verbal presentation.</w:t>
      </w:r>
    </w:p>
    <w:sectPr w:rsidR="008217D4" w:rsidRPr="00272132" w:rsidSect="008217D4">
      <w:headerReference w:type="first" r:id="rId7"/>
      <w:pgSz w:w="12240" w:h="15840"/>
      <w:pgMar w:top="720" w:right="1152" w:bottom="270" w:left="1152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522E6E" w14:textId="77777777" w:rsidR="00625CBF" w:rsidRDefault="00625CBF" w:rsidP="00B64385">
      <w:r>
        <w:separator/>
      </w:r>
    </w:p>
  </w:endnote>
  <w:endnote w:type="continuationSeparator" w:id="0">
    <w:p w14:paraId="185A6D36" w14:textId="77777777" w:rsidR="00625CBF" w:rsidRDefault="00625CBF" w:rsidP="00B643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5D9539" w14:textId="77777777" w:rsidR="00625CBF" w:rsidRDefault="00625CBF" w:rsidP="00B64385">
      <w:r>
        <w:separator/>
      </w:r>
    </w:p>
  </w:footnote>
  <w:footnote w:type="continuationSeparator" w:id="0">
    <w:p w14:paraId="789EB900" w14:textId="77777777" w:rsidR="00625CBF" w:rsidRDefault="00625CBF" w:rsidP="00B643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2770E7" w14:textId="77777777" w:rsidR="008217D4" w:rsidRPr="00AF62EC" w:rsidRDefault="008217D4" w:rsidP="008217D4">
    <w:pPr>
      <w:pStyle w:val="BodyText"/>
      <w:ind w:left="720"/>
      <w:jc w:val="center"/>
      <w:rPr>
        <w:rFonts w:ascii="Arial" w:hAnsi="Arial" w:cs="Arial"/>
        <w:b/>
        <w:bCs/>
        <w:iCs/>
        <w:color w:val="FFC000"/>
        <w:sz w:val="32"/>
        <w:szCs w:val="32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</w:pPr>
    <w:r w:rsidRPr="00AF62EC">
      <w:rPr>
        <w:b/>
        <w:noProof/>
        <w:color w:val="FFC000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  <w:drawing>
        <wp:anchor distT="0" distB="0" distL="114300" distR="114300" simplePos="0" relativeHeight="251659264" behindDoc="1" locked="0" layoutInCell="1" allowOverlap="1" wp14:anchorId="66F88788" wp14:editId="677459A6">
          <wp:simplePos x="0" y="0"/>
          <wp:positionH relativeFrom="column">
            <wp:posOffset>0</wp:posOffset>
          </wp:positionH>
          <wp:positionV relativeFrom="paragraph">
            <wp:posOffset>-387350</wp:posOffset>
          </wp:positionV>
          <wp:extent cx="2291080" cy="1313180"/>
          <wp:effectExtent l="0" t="0" r="0" b="0"/>
          <wp:wrapNone/>
          <wp:docPr id="1" name="Picture 1" descr="C:\Users\cfb130\Desktop\Office Documents\LOGO\Logo and Tag Below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cfb130\Desktop\Office Documents\LOGO\Logo and Tag Below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1080" cy="13131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F62EC">
      <w:rPr>
        <w:rFonts w:ascii="Arial" w:hAnsi="Arial" w:cs="Arial"/>
        <w:b/>
        <w:bCs/>
        <w:iCs/>
        <w:color w:val="FFC000"/>
        <w:sz w:val="32"/>
        <w:szCs w:val="32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  <w:t>MONTANA FISH AND WILDLIFE COMMISSION</w:t>
    </w:r>
  </w:p>
  <w:p w14:paraId="43231E9E" w14:textId="77777777" w:rsidR="008217D4" w:rsidRPr="00AF62EC" w:rsidRDefault="008217D4" w:rsidP="008217D4">
    <w:pPr>
      <w:pStyle w:val="BodyText"/>
      <w:tabs>
        <w:tab w:val="left" w:pos="1851"/>
        <w:tab w:val="center" w:pos="4968"/>
      </w:tabs>
      <w:ind w:left="720"/>
      <w:jc w:val="center"/>
      <w:rPr>
        <w:rFonts w:ascii="Arial" w:hAnsi="Arial" w:cs="Arial"/>
        <w:b/>
        <w:bCs/>
        <w:iCs/>
        <w:color w:val="FFC000"/>
        <w:sz w:val="32"/>
        <w:szCs w:val="32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</w:pPr>
    <w:r w:rsidRPr="00AF62EC">
      <w:rPr>
        <w:rFonts w:ascii="Arial" w:hAnsi="Arial" w:cs="Arial"/>
        <w:b/>
        <w:bCs/>
        <w:iCs/>
        <w:color w:val="FFC000"/>
        <w:sz w:val="32"/>
        <w:szCs w:val="32"/>
        <w14:textOutline w14:w="12700" w14:cap="flat" w14:cmpd="sng" w14:algn="ctr">
          <w14:solidFill>
            <w14:srgbClr w14:val="000000"/>
          </w14:solidFill>
          <w14:prstDash w14:val="solid"/>
          <w14:round/>
        </w14:textOutline>
      </w:rPr>
      <w:t>AGENDA ITEM COVER SHEET</w:t>
    </w:r>
  </w:p>
  <w:p w14:paraId="355A5EED" w14:textId="77777777" w:rsidR="008217D4" w:rsidRDefault="008217D4" w:rsidP="008217D4">
    <w:pPr>
      <w:pStyle w:val="Header"/>
    </w:pPr>
  </w:p>
  <w:p w14:paraId="2BB481CB" w14:textId="77777777" w:rsidR="008217D4" w:rsidRDefault="008217D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A424E8"/>
    <w:multiLevelType w:val="hybridMultilevel"/>
    <w:tmpl w:val="1F56816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18A68A9"/>
    <w:multiLevelType w:val="hybridMultilevel"/>
    <w:tmpl w:val="E1ECDA6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21037A"/>
    <w:multiLevelType w:val="hybridMultilevel"/>
    <w:tmpl w:val="1DAA624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D832975"/>
    <w:multiLevelType w:val="hybridMultilevel"/>
    <w:tmpl w:val="B56EBF46"/>
    <w:lvl w:ilvl="0" w:tplc="62863B7E">
      <w:numFmt w:val="bullet"/>
      <w:lvlText w:val=""/>
      <w:lvlJc w:val="left"/>
      <w:pPr>
        <w:ind w:left="54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4" w15:restartNumberingAfterBreak="0">
    <w:nsid w:val="7A944BEC"/>
    <w:multiLevelType w:val="hybridMultilevel"/>
    <w:tmpl w:val="C352A2F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BE30C41"/>
    <w:multiLevelType w:val="hybridMultilevel"/>
    <w:tmpl w:val="A5D20A8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2F4"/>
    <w:rsid w:val="00044083"/>
    <w:rsid w:val="0007272E"/>
    <w:rsid w:val="000936D5"/>
    <w:rsid w:val="000B3DCF"/>
    <w:rsid w:val="000D2FB2"/>
    <w:rsid w:val="000D39D4"/>
    <w:rsid w:val="000E080E"/>
    <w:rsid w:val="000F34B0"/>
    <w:rsid w:val="000F3D4B"/>
    <w:rsid w:val="001134D7"/>
    <w:rsid w:val="001169DC"/>
    <w:rsid w:val="0012170B"/>
    <w:rsid w:val="00130DD5"/>
    <w:rsid w:val="00143649"/>
    <w:rsid w:val="00147E81"/>
    <w:rsid w:val="00156438"/>
    <w:rsid w:val="00183FF8"/>
    <w:rsid w:val="00197420"/>
    <w:rsid w:val="001A558B"/>
    <w:rsid w:val="001E01FF"/>
    <w:rsid w:val="00212EB0"/>
    <w:rsid w:val="0021404F"/>
    <w:rsid w:val="0025011E"/>
    <w:rsid w:val="002705B5"/>
    <w:rsid w:val="00272132"/>
    <w:rsid w:val="002813EA"/>
    <w:rsid w:val="002A4BD8"/>
    <w:rsid w:val="002A62F4"/>
    <w:rsid w:val="002B27BC"/>
    <w:rsid w:val="002D1A5C"/>
    <w:rsid w:val="002E2D38"/>
    <w:rsid w:val="002E4858"/>
    <w:rsid w:val="002E5435"/>
    <w:rsid w:val="00322061"/>
    <w:rsid w:val="00324895"/>
    <w:rsid w:val="003408D5"/>
    <w:rsid w:val="0034399A"/>
    <w:rsid w:val="00363F1B"/>
    <w:rsid w:val="00366F35"/>
    <w:rsid w:val="00387978"/>
    <w:rsid w:val="003D2476"/>
    <w:rsid w:val="00434249"/>
    <w:rsid w:val="00460072"/>
    <w:rsid w:val="004718D7"/>
    <w:rsid w:val="00482F24"/>
    <w:rsid w:val="00487FFE"/>
    <w:rsid w:val="00490796"/>
    <w:rsid w:val="004A06B1"/>
    <w:rsid w:val="004F08C6"/>
    <w:rsid w:val="00505C08"/>
    <w:rsid w:val="00536C3A"/>
    <w:rsid w:val="00540A86"/>
    <w:rsid w:val="0055149F"/>
    <w:rsid w:val="00573F93"/>
    <w:rsid w:val="00590A5B"/>
    <w:rsid w:val="005B4896"/>
    <w:rsid w:val="0060185A"/>
    <w:rsid w:val="006028E8"/>
    <w:rsid w:val="00605614"/>
    <w:rsid w:val="00625CBF"/>
    <w:rsid w:val="00630D0B"/>
    <w:rsid w:val="006320F9"/>
    <w:rsid w:val="006527EE"/>
    <w:rsid w:val="006769D4"/>
    <w:rsid w:val="006A332E"/>
    <w:rsid w:val="006A405A"/>
    <w:rsid w:val="006B4A1B"/>
    <w:rsid w:val="006C35C2"/>
    <w:rsid w:val="006E2944"/>
    <w:rsid w:val="006E6DB0"/>
    <w:rsid w:val="006F3033"/>
    <w:rsid w:val="00726E86"/>
    <w:rsid w:val="007346F2"/>
    <w:rsid w:val="00774AF1"/>
    <w:rsid w:val="007A1D1F"/>
    <w:rsid w:val="007A3521"/>
    <w:rsid w:val="007A711D"/>
    <w:rsid w:val="007B605A"/>
    <w:rsid w:val="008175E0"/>
    <w:rsid w:val="008217D4"/>
    <w:rsid w:val="008309BF"/>
    <w:rsid w:val="00890A02"/>
    <w:rsid w:val="008A1DC3"/>
    <w:rsid w:val="008B3E52"/>
    <w:rsid w:val="008C298E"/>
    <w:rsid w:val="008D11E6"/>
    <w:rsid w:val="008D4E2C"/>
    <w:rsid w:val="008F14D7"/>
    <w:rsid w:val="009071F3"/>
    <w:rsid w:val="009C0ADA"/>
    <w:rsid w:val="009E2FC3"/>
    <w:rsid w:val="009F0EB3"/>
    <w:rsid w:val="00A01474"/>
    <w:rsid w:val="00A0475D"/>
    <w:rsid w:val="00A333B5"/>
    <w:rsid w:val="00A36FDE"/>
    <w:rsid w:val="00A46748"/>
    <w:rsid w:val="00A54B10"/>
    <w:rsid w:val="00A5654F"/>
    <w:rsid w:val="00A61C25"/>
    <w:rsid w:val="00A67061"/>
    <w:rsid w:val="00A91A3F"/>
    <w:rsid w:val="00A9557F"/>
    <w:rsid w:val="00AB3A50"/>
    <w:rsid w:val="00AC28E2"/>
    <w:rsid w:val="00AE0354"/>
    <w:rsid w:val="00AE4FD5"/>
    <w:rsid w:val="00AE6110"/>
    <w:rsid w:val="00AF62EC"/>
    <w:rsid w:val="00B064A3"/>
    <w:rsid w:val="00B1331B"/>
    <w:rsid w:val="00B16921"/>
    <w:rsid w:val="00B21E13"/>
    <w:rsid w:val="00B55161"/>
    <w:rsid w:val="00B64385"/>
    <w:rsid w:val="00B74E40"/>
    <w:rsid w:val="00B96DD5"/>
    <w:rsid w:val="00BA026E"/>
    <w:rsid w:val="00BB53F4"/>
    <w:rsid w:val="00C041D3"/>
    <w:rsid w:val="00C0590D"/>
    <w:rsid w:val="00C2522F"/>
    <w:rsid w:val="00C47243"/>
    <w:rsid w:val="00C60CBB"/>
    <w:rsid w:val="00C8296E"/>
    <w:rsid w:val="00CA4F8E"/>
    <w:rsid w:val="00CC0CC2"/>
    <w:rsid w:val="00CD59DC"/>
    <w:rsid w:val="00D14A5B"/>
    <w:rsid w:val="00D15EEC"/>
    <w:rsid w:val="00D323A7"/>
    <w:rsid w:val="00D502A9"/>
    <w:rsid w:val="00D505F0"/>
    <w:rsid w:val="00D57650"/>
    <w:rsid w:val="00DD34AC"/>
    <w:rsid w:val="00DE77F9"/>
    <w:rsid w:val="00DF01BD"/>
    <w:rsid w:val="00DF16F5"/>
    <w:rsid w:val="00DF1A16"/>
    <w:rsid w:val="00DF7EDF"/>
    <w:rsid w:val="00E12B01"/>
    <w:rsid w:val="00E310CE"/>
    <w:rsid w:val="00E3490B"/>
    <w:rsid w:val="00E53468"/>
    <w:rsid w:val="00E728E8"/>
    <w:rsid w:val="00E74BB2"/>
    <w:rsid w:val="00E825A1"/>
    <w:rsid w:val="00EA49E4"/>
    <w:rsid w:val="00EA795E"/>
    <w:rsid w:val="00EC0875"/>
    <w:rsid w:val="00EC7636"/>
    <w:rsid w:val="00EF27AD"/>
    <w:rsid w:val="00EF42BD"/>
    <w:rsid w:val="00EF434B"/>
    <w:rsid w:val="00F14F4B"/>
    <w:rsid w:val="00F17512"/>
    <w:rsid w:val="00F20D82"/>
    <w:rsid w:val="00F408D5"/>
    <w:rsid w:val="00F474BB"/>
    <w:rsid w:val="00F523DD"/>
    <w:rsid w:val="00F94716"/>
    <w:rsid w:val="00FA7DE7"/>
    <w:rsid w:val="00FC13F6"/>
    <w:rsid w:val="00FE5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0D1B1B32"/>
  <w15:chartTrackingRefBased/>
  <w15:docId w15:val="{3E6274F8-A7DD-4048-AD3A-061B88778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sz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paragraph" w:styleId="Title">
    <w:name w:val="Title"/>
    <w:basedOn w:val="Normal"/>
    <w:qFormat/>
    <w:pPr>
      <w:jc w:val="center"/>
    </w:pPr>
    <w:rPr>
      <w:b/>
      <w:bCs/>
      <w:sz w:val="28"/>
      <w:szCs w:val="24"/>
    </w:rPr>
  </w:style>
  <w:style w:type="paragraph" w:styleId="BodyText">
    <w:name w:val="Body Text"/>
    <w:basedOn w:val="Normal"/>
    <w:semiHidden/>
    <w:pPr>
      <w:jc w:val="both"/>
    </w:pPr>
    <w:rPr>
      <w:szCs w:val="24"/>
    </w:rPr>
  </w:style>
  <w:style w:type="paragraph" w:styleId="PlainText">
    <w:name w:val="Plain Text"/>
    <w:basedOn w:val="Normal"/>
    <w:semiHidden/>
    <w:rPr>
      <w:rFonts w:ascii="Courier New" w:hAnsi="Courier New" w:cs="Courier New"/>
      <w:sz w:val="20"/>
    </w:rPr>
  </w:style>
  <w:style w:type="paragraph" w:styleId="NoSpacing">
    <w:name w:val="No Spacing"/>
    <w:uiPriority w:val="1"/>
    <w:qFormat/>
    <w:rsid w:val="00434249"/>
    <w:rPr>
      <w:sz w:val="24"/>
    </w:rPr>
  </w:style>
  <w:style w:type="paragraph" w:styleId="ListParagraph">
    <w:name w:val="List Paragraph"/>
    <w:basedOn w:val="Normal"/>
    <w:uiPriority w:val="34"/>
    <w:qFormat/>
    <w:rsid w:val="00FA7DE7"/>
    <w:pPr>
      <w:ind w:left="720"/>
      <w:contextualSpacing/>
    </w:pPr>
    <w:rPr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73F9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3F93"/>
    <w:rPr>
      <w:rFonts w:ascii="Segoe UI" w:hAnsi="Segoe UI" w:cs="Segoe UI"/>
      <w:sz w:val="18"/>
      <w:szCs w:val="18"/>
    </w:rPr>
  </w:style>
  <w:style w:type="paragraph" w:styleId="BodyText2">
    <w:name w:val="Body Text 2"/>
    <w:basedOn w:val="Normal"/>
    <w:link w:val="BodyText2Char"/>
    <w:uiPriority w:val="99"/>
    <w:unhideWhenUsed/>
    <w:rsid w:val="00366F35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366F35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346</Words>
  <Characters>1980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INTEROFFICE MEMORANDUM</vt:lpstr>
    </vt:vector>
  </TitlesOfParts>
  <Company>MT FW&amp;P</Company>
  <LinksUpToDate>false</LinksUpToDate>
  <CharactersWithSpaces>2322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INTEROFFICE MEMORANDUM</dc:title>
  <dc:subject/>
  <dc:creator>cf0464</dc:creator>
  <cp:keywords/>
  <dc:description/>
  <cp:lastModifiedBy>Kujala, Quentin</cp:lastModifiedBy>
  <cp:revision>2</cp:revision>
  <cp:lastPrinted>2014-12-08T15:58:00Z</cp:lastPrinted>
  <dcterms:created xsi:type="dcterms:W3CDTF">2021-10-15T22:24:00Z</dcterms:created>
  <dcterms:modified xsi:type="dcterms:W3CDTF">2021-10-15T22:24:00Z</dcterms:modified>
</cp:coreProperties>
</file>